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02" w:rsidRPr="00F23EEA" w:rsidRDefault="00F95C02" w:rsidP="00F23EEA">
      <w:pPr>
        <w:tabs>
          <w:tab w:val="left" w:pos="1440"/>
        </w:tabs>
        <w:ind w:left="3420" w:right="-850" w:firstLine="709"/>
        <w:jc w:val="center"/>
        <w:rPr>
          <w:b/>
        </w:rPr>
      </w:pPr>
      <w:r w:rsidRPr="00F23EEA">
        <w:rPr>
          <w:b/>
        </w:rPr>
        <w:t>П</w:t>
      </w:r>
      <w:r w:rsidR="00F23EEA">
        <w:rPr>
          <w:b/>
        </w:rPr>
        <w:t>риложение</w:t>
      </w:r>
    </w:p>
    <w:p w:rsidR="00F95C02" w:rsidRPr="00F23EEA" w:rsidRDefault="00F95C02" w:rsidP="00F23EEA">
      <w:pPr>
        <w:tabs>
          <w:tab w:val="left" w:pos="1440"/>
        </w:tabs>
        <w:ind w:left="3420" w:right="-850" w:firstLine="709"/>
        <w:jc w:val="center"/>
        <w:rPr>
          <w:b/>
        </w:rPr>
      </w:pPr>
      <w:r w:rsidRPr="00F23EEA">
        <w:rPr>
          <w:b/>
        </w:rPr>
        <w:t>к постановлению Президиума ЦК Профсоюза</w:t>
      </w:r>
    </w:p>
    <w:p w:rsidR="00F95C02" w:rsidRPr="00F23EEA" w:rsidRDefault="00F95C02" w:rsidP="00F23EEA">
      <w:pPr>
        <w:tabs>
          <w:tab w:val="left" w:pos="1440"/>
        </w:tabs>
        <w:ind w:left="3420" w:right="-850" w:firstLine="709"/>
        <w:jc w:val="center"/>
        <w:rPr>
          <w:b/>
        </w:rPr>
      </w:pPr>
      <w:r w:rsidRPr="00F23EEA">
        <w:rPr>
          <w:b/>
        </w:rPr>
        <w:t xml:space="preserve">от  4 октября </w:t>
      </w:r>
      <w:smartTag w:uri="urn:schemas-microsoft-com:office:smarttags" w:element="metricconverter">
        <w:smartTagPr>
          <w:attr w:name="ProductID" w:val="2002 г"/>
        </w:smartTagPr>
        <w:r w:rsidRPr="00F23EEA">
          <w:rPr>
            <w:b/>
          </w:rPr>
          <w:t>2002 г</w:t>
        </w:r>
      </w:smartTag>
      <w:r w:rsidRPr="00F23EEA">
        <w:rPr>
          <w:b/>
        </w:rPr>
        <w:t>. № 11</w:t>
      </w:r>
    </w:p>
    <w:p w:rsidR="00F95C02" w:rsidRPr="00F23EEA" w:rsidRDefault="00F23EEA" w:rsidP="00F23EEA">
      <w:pPr>
        <w:tabs>
          <w:tab w:val="left" w:pos="1440"/>
        </w:tabs>
        <w:ind w:left="3420" w:right="-850"/>
        <w:jc w:val="center"/>
        <w:rPr>
          <w:b/>
        </w:rPr>
      </w:pPr>
      <w:r>
        <w:rPr>
          <w:b/>
        </w:rPr>
        <w:t xml:space="preserve">               </w:t>
      </w:r>
      <w:r w:rsidR="00F95C02" w:rsidRPr="00F23EEA">
        <w:rPr>
          <w:b/>
        </w:rPr>
        <w:t xml:space="preserve">(в редакции постановления </w:t>
      </w:r>
      <w:r>
        <w:rPr>
          <w:b/>
        </w:rPr>
        <w:t>П</w:t>
      </w:r>
      <w:r w:rsidR="00F95C02" w:rsidRPr="00F23EEA">
        <w:rPr>
          <w:b/>
        </w:rPr>
        <w:t>резидиума</w:t>
      </w:r>
    </w:p>
    <w:p w:rsidR="00F95C02" w:rsidRPr="00F23EEA" w:rsidRDefault="00F95C02" w:rsidP="00F23EEA">
      <w:pPr>
        <w:tabs>
          <w:tab w:val="left" w:pos="1440"/>
        </w:tabs>
        <w:ind w:left="3420" w:right="-850" w:firstLine="709"/>
        <w:jc w:val="center"/>
        <w:rPr>
          <w:b/>
        </w:rPr>
      </w:pPr>
      <w:r w:rsidRPr="00F23EEA">
        <w:rPr>
          <w:b/>
        </w:rPr>
        <w:t xml:space="preserve">ЦК Профсоюза от 26 апреля </w:t>
      </w:r>
      <w:smartTag w:uri="urn:schemas-microsoft-com:office:smarttags" w:element="metricconverter">
        <w:smartTagPr>
          <w:attr w:name="ProductID" w:val="2007 г"/>
        </w:smartTagPr>
        <w:r w:rsidRPr="00F23EEA">
          <w:rPr>
            <w:b/>
          </w:rPr>
          <w:t>2007 г</w:t>
        </w:r>
      </w:smartTag>
      <w:r w:rsidRPr="00F23EEA">
        <w:rPr>
          <w:b/>
        </w:rPr>
        <w:t>. № 11)</w:t>
      </w:r>
    </w:p>
    <w:p w:rsidR="00F95C02" w:rsidRDefault="00F95C02" w:rsidP="00F95C02">
      <w:pPr>
        <w:ind w:left="284" w:right="113" w:firstLine="709"/>
        <w:jc w:val="center"/>
        <w:rPr>
          <w:sz w:val="28"/>
          <w:szCs w:val="28"/>
        </w:rPr>
      </w:pPr>
    </w:p>
    <w:p w:rsidR="00F95C02" w:rsidRDefault="00F95C02" w:rsidP="00F95C02">
      <w:pPr>
        <w:pStyle w:val="1"/>
        <w:tabs>
          <w:tab w:val="left" w:pos="993"/>
        </w:tabs>
        <w:ind w:left="993" w:right="113"/>
        <w:jc w:val="center"/>
        <w:rPr>
          <w:rFonts w:ascii="Times New Roman" w:hAnsi="Times New Roman"/>
        </w:rPr>
      </w:pPr>
    </w:p>
    <w:p w:rsidR="00F95C02" w:rsidRDefault="00F95C02" w:rsidP="00F95C02">
      <w:pPr>
        <w:pStyle w:val="1"/>
        <w:tabs>
          <w:tab w:val="left" w:pos="993"/>
        </w:tabs>
        <w:ind w:left="993" w:right="1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Л О Ж Е Н И Е</w:t>
      </w:r>
    </w:p>
    <w:p w:rsidR="00F95C02" w:rsidRDefault="00F95C02" w:rsidP="00F95C02">
      <w:pPr>
        <w:ind w:left="284" w:right="11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правовой инспекции труда</w:t>
      </w:r>
    </w:p>
    <w:p w:rsidR="00F95C02" w:rsidRDefault="00F95C02" w:rsidP="00F95C02">
      <w:pPr>
        <w:ind w:left="284" w:right="11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Профсоюза работников народного образования и науки РФ</w:t>
      </w:r>
    </w:p>
    <w:p w:rsidR="00F95C02" w:rsidRDefault="00F95C02" w:rsidP="00F95C02">
      <w:pPr>
        <w:ind w:left="284" w:right="113" w:firstLine="709"/>
        <w:jc w:val="center"/>
        <w:rPr>
          <w:sz w:val="28"/>
          <w:szCs w:val="28"/>
        </w:rPr>
      </w:pPr>
    </w:p>
    <w:p w:rsidR="00F95C02" w:rsidRDefault="00F95C02" w:rsidP="00F95C02">
      <w:pPr>
        <w:pStyle w:val="2"/>
        <w:tabs>
          <w:tab w:val="left" w:pos="993"/>
        </w:tabs>
        <w:spacing w:before="0" w:after="0"/>
        <w:ind w:left="993" w:right="113"/>
        <w:jc w:val="center"/>
        <w:rPr>
          <w:rFonts w:ascii="Times New Roman" w:hAnsi="Times New Roman" w:cs="Times New Roman"/>
          <w:i w:val="0"/>
        </w:rPr>
      </w:pPr>
      <w:smartTag w:uri="urn:schemas-microsoft-com:office:smarttags" w:element="place">
        <w:r>
          <w:rPr>
            <w:rFonts w:ascii="Times New Roman" w:hAnsi="Times New Roman" w:cs="Times New Roman"/>
            <w:i w:val="0"/>
            <w:lang w:val="en-US"/>
          </w:rPr>
          <w:t>I</w:t>
        </w:r>
        <w:r>
          <w:rPr>
            <w:rFonts w:ascii="Times New Roman" w:hAnsi="Times New Roman" w:cs="Times New Roman"/>
            <w:i w:val="0"/>
          </w:rPr>
          <w:t>.</w:t>
        </w:r>
      </w:smartTag>
      <w:r>
        <w:rPr>
          <w:rFonts w:ascii="Times New Roman" w:hAnsi="Times New Roman" w:cs="Times New Roman"/>
          <w:i w:val="0"/>
        </w:rPr>
        <w:t xml:space="preserve"> Общие положения</w:t>
      </w:r>
    </w:p>
    <w:p w:rsidR="00F95C02" w:rsidRDefault="00F95C02" w:rsidP="00F95C02">
      <w:pPr>
        <w:ind w:left="284" w:right="113" w:firstLine="709"/>
        <w:jc w:val="both"/>
      </w:pPr>
    </w:p>
    <w:p w:rsidR="00F95C02" w:rsidRDefault="00F95C02" w:rsidP="00F95C02">
      <w:pPr>
        <w:pStyle w:val="a4"/>
        <w:ind w:left="284" w:right="113" w:firstLine="709"/>
        <w:rPr>
          <w:szCs w:val="28"/>
        </w:rPr>
      </w:pPr>
      <w:r>
        <w:rPr>
          <w:szCs w:val="28"/>
        </w:rPr>
        <w:t xml:space="preserve">1.1. Правовая инспекция труда Профсоюза работников народного образования и науки РФ (далее – правовая инспекция труда Профсоюза) является федеральной системой органов, осуществляющих  профсоюзный контроль за соблюдением работодателями и их представителями трудового законодательства и иных нормативных правовых актов, содержащих нормы трудового права, а также по другим социальным и трудовым вопросам в образовательных учреждениях различных типов и видов, организациях, предприятиях и учреждениях системы образования и науки  независимо от их организационно-правовых форм и форм собственности (далее – организации), в которых работают члены Профсоюза на территории Российской Федерации. 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Правовая инспекция труда Профсоюза в своей деятельности  руководствуется Конституцией Российской Федерации, Трудовым кодексом Российской Федерации, Федеральным законом «О профессиональных союзах, их правах и гарантиях деятельности», Законом Российской Федерации «Об образовании», Федеральным законом «О высшем и послевузовском профессиональном образовании», иными законами и нормативными правовыми актами, а также Уставом Профсоюза работников народного образования и науки РФ и настоящим Положением.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Правовая инспекция труда Профсоюза при осуществлении своих полномочий взаимодействует с федеральной инспекцией труда,  другими органами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другими органами, осуществляющими надзорные и контрольные функции, прокуратурой и иными правоохранительными органами, органами государственной власти,  органами местного самоуправления,  органами по охране труда и работодателями, другими государственными и общественными организациями.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Правовая инспекция труда Профсоюза формируется на федеральном и территориальных уровнях организационной структуры </w:t>
      </w:r>
      <w:r>
        <w:rPr>
          <w:sz w:val="28"/>
          <w:szCs w:val="28"/>
        </w:rPr>
        <w:lastRenderedPageBreak/>
        <w:t>Профсоюза, образуя систему профсоюзного контроля в организациях, в которых работают и обучаются члены Профсоюза.</w:t>
      </w:r>
    </w:p>
    <w:p w:rsidR="00F95C02" w:rsidRDefault="00F95C02" w:rsidP="00F95C02">
      <w:pPr>
        <w:ind w:left="284" w:right="113" w:firstLine="709"/>
        <w:jc w:val="both"/>
      </w:pPr>
      <w:r>
        <w:rPr>
          <w:sz w:val="28"/>
          <w:szCs w:val="28"/>
        </w:rPr>
        <w:t>Правовая инспекция труда Профсоюза является самостоятельным и независимым в своих оценках состояния и условий соблюдения трудового законодательства  уполномоченным представительным органом Профсоюза, который обеспечивает защиту социально-трудовых прав членов Профсоюза на всей территории Российской Федерации.</w:t>
      </w:r>
      <w:r>
        <w:t xml:space="preserve"> </w:t>
      </w:r>
    </w:p>
    <w:p w:rsidR="00F95C02" w:rsidRDefault="00F95C02" w:rsidP="00F95C02">
      <w:pPr>
        <w:ind w:left="284" w:right="113" w:firstLine="709"/>
        <w:jc w:val="both"/>
      </w:pPr>
    </w:p>
    <w:p w:rsidR="00F95C02" w:rsidRDefault="00F95C02" w:rsidP="00F95C02">
      <w:pPr>
        <w:ind w:left="284" w:right="113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Функции правовой инспекции труда Профсоюза</w:t>
      </w:r>
    </w:p>
    <w:p w:rsidR="00F95C02" w:rsidRDefault="00F95C02" w:rsidP="00F95C02">
      <w:pPr>
        <w:ind w:left="284" w:right="113" w:firstLine="709"/>
        <w:jc w:val="center"/>
        <w:rPr>
          <w:b/>
          <w:bCs/>
          <w:sz w:val="28"/>
          <w:szCs w:val="28"/>
        </w:rPr>
      </w:pPr>
    </w:p>
    <w:p w:rsidR="00F95C02" w:rsidRDefault="00F95C02" w:rsidP="00F95C02">
      <w:pPr>
        <w:pStyle w:val="21"/>
        <w:spacing w:after="0" w:line="100" w:lineRule="atLeast"/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Правовая инспекция труда Профсоюза в соответствии с возложенными на нее задачами выполняет следующие функции:</w:t>
      </w:r>
    </w:p>
    <w:p w:rsidR="00F95C02" w:rsidRDefault="00F95C02" w:rsidP="00F95C02">
      <w:pPr>
        <w:pStyle w:val="21"/>
        <w:spacing w:after="0" w:line="100" w:lineRule="atLeast"/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Осуществляет профсоюзный контроль за соблюдением работодателями и их представителями трудового законодательства и иных нормативных правовых актов, содержащих нормы трудового права, а также связанных с ними законодательных и иных нормативных правовых актов в области социального партнерства, регулирования деятельности профсоюзов, занятости, приватизации, ликвидации и реорганизации в организациях, в которых работают члены Профсоюза.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Обеспечивает правовую и социальную защиту прав работников (членов Профсоюза) и профсоюзных организаций от противоправных действий (бездействия) работодателей и их представителей, нарушающих или ограничивающих права работников, установленные международными нормами, законами и иными нормативными правовыми актами, а также социально-трудовых льгот и гарантий, предусмотренных соглашениями, коллективными договорами, трудовыми договорами. 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Организует и проводит проверки соблюдения работодателями и их представителями трудового законодательства и иных нормативных правовых актов, содержащих нормы трудового права, связанных с ними законодательных и иных нормативных правовых актов, законодательства о профсоюзах, а также выполнения условий коллективных договоров, соглашений.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Участвует в разработке проектов законов и иных нормативных правовых актов, содержащих нормы трудового права, в разработке коллективных договоров и соглашений, в подготовке решений профсоюзных органов по социально-трудовым вопросам.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Разрабатывает рекомендации, дает разъяснения по практике осуществления социального партнерства в отрасли, заключения коллективных договоров и соглашений, по вопросам применения трудового, пенсионного, жилищного законодательства, а также по вопросам социального страхования, занятости, организации летнего отдыха и оздоровления детей и другим социально-трудовым вопросам. 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Обобщает и анализирует деятельность первичных и территориальных   профсоюзных организаций, правовых инспекторов труда Профсоюза по контролю за соблюдением работодателями </w:t>
      </w:r>
      <w:r>
        <w:rPr>
          <w:sz w:val="28"/>
          <w:szCs w:val="28"/>
        </w:rPr>
        <w:lastRenderedPageBreak/>
        <w:t>трудового законодательства и иных нормативных правовых актов, содержащих нормы трудового права.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Информирует соответствующие органы государственной власти, органы местного самоуправления о фактах нарушения трудового законодательства.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требований правовых инспекторов труда Профсоюза направляет в федеральную инспекцию труда, органы прокуратуры сообщения о фактах нарушения трудового законодательства, законодательства о  профсоюзах и других нарушениях прав работников и их представителей. 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Осуществляет взаимодействие с соответствующими органами государственной власти, органами местного самоуправления  по вопросам участия в разработке законов и иных нормативных правовых актов, содержащих нормы трудового права, предварительного изучения проектов нормативных правовых актов, затрагивающих социально-экономические и трудовые права и профессиональные интересы работников, и при необходимости вносит по ним предложения в руководящие органы  Профсоюза,  территориальных профсоюзных организаций. 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Взаимодействует с судебными и правоохранительными органами в целях формирования и изучения правоприменительной практики по вопросам правовой защиты работников.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Участвует в работе по правовому воспитанию, распространению правовых знаний по соблюдению трудового законодательства.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Вносит на рассмотрение соответствующего выборного профсоюзного органа предложения по вопросам соблюдения трудового законодательства, совершенствования системы профсоюзного контроля в этой области.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Оказывает методическую и практическую помощь первичным и территориальным профсоюзным организациям, правовым инспекторам труда Профсоюза по проведению ими работы по контролю за соблюдением работодателями и их представителями трудового законодательства и иных нормативных правовых актов, содержащих нормы трудового права.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Организует и проводит регулярное обучение и повышение квалификации правовых инспекторов труда Профсоюза и профсоюзного актива по вопросам применения трудового законодательства и защиты социально-трудовых прав и профессиональных интересов работников.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Оказывает помощь членам Профсоюза, первичным и территориальным профсоюзным организациям в подготовке исковых заявлений и других документов, необходимых для судебной и иной защиты социально-трудовых прав и профессиональных интересов членов Профсоюза. 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2.15. Ведет прием,  рассматривает заявления, жалобы и иные обращения членов Профсоюза, первичных и территориальных профсоюзных организаций  по вопросам соблюдения трудового законодательства и защиты социально-трудовых прав и профессиональных интересов работников, принимает необходимые меры по устранению фактов нарушения трудового законодательства и прав заявителей, оказывает консультационную помощь членам Профсоюза по правовым вопросам.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</w:p>
    <w:p w:rsidR="00F95C02" w:rsidRDefault="00F95C02" w:rsidP="00F95C02">
      <w:pPr>
        <w:pStyle w:val="2"/>
        <w:tabs>
          <w:tab w:val="left" w:pos="993"/>
        </w:tabs>
        <w:spacing w:before="0" w:after="0"/>
        <w:ind w:left="993" w:right="113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lang w:val="en-US"/>
        </w:rPr>
        <w:t>III</w:t>
      </w:r>
      <w:r>
        <w:rPr>
          <w:rFonts w:ascii="Times New Roman" w:hAnsi="Times New Roman" w:cs="Times New Roman"/>
          <w:i w:val="0"/>
        </w:rPr>
        <w:t>. Формирование правовой инспекции труда Профсоюза</w:t>
      </w:r>
    </w:p>
    <w:p w:rsidR="00F95C02" w:rsidRDefault="00F95C02" w:rsidP="00F95C02">
      <w:pPr>
        <w:ind w:left="284" w:right="113" w:firstLine="709"/>
        <w:jc w:val="center"/>
        <w:rPr>
          <w:b/>
        </w:rPr>
      </w:pP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Общее руководство деятельностью правовой инспекции труда Профсоюза осуществляет Президиум ЦК Профсоюза, текущее руководство осуществляет Председатель Профсоюза. 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деятельностью правовой инспекции труда Профсоюза, действующей на территории субъекта Российской Федерации, осуществляется соответствующим руководящим органом территориальной организации Профсоюза.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Правовая инспекция труда Профсоюза формируется по отраслевому принципу на федеральном и территориальном уровнях структуры Профсоюза и состоит из правовой инспекции труда ЦК Профсоюза, возглавляемой главным  правовым инспектором труда ЦК Профсоюза, и правовых инспекций труда территориальных организаций Профсоюза,  возглавляемых главными правовыми инспекторами труда соответствующих руководящих органов территориальных профсоюзных организаций.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(главные правовые) инспектора труда Профсоюза являются штатными работниками аппаратов Профсоюза, территориальных профсоюзных организаций.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На должность правового инспектора труда  Профсоюза назначается лицо, имеющее высшее или среднее специальное юридическое образование и  стаж практической работы по специальности не менее трех лет.</w:t>
      </w:r>
    </w:p>
    <w:p w:rsidR="00F95C02" w:rsidRDefault="00F95C02" w:rsidP="00F95C02">
      <w:pPr>
        <w:pStyle w:val="a3"/>
        <w:spacing w:after="0"/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должность главного правового инспектора Профсоюза  назначается лицо, имеющее высшее юридическое образование и стаж практической работы по специальности не менее пяти лет.  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Правовой инспектор труда Профсоюза назначается и освобождается  от должности решением уполномоченного органа Профсоюза, территориальной  организации Профсоюза.</w:t>
      </w:r>
    </w:p>
    <w:p w:rsidR="00F95C02" w:rsidRDefault="006355A8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F95C02">
        <w:rPr>
          <w:sz w:val="28"/>
          <w:szCs w:val="28"/>
        </w:rPr>
        <w:t xml:space="preserve"> Профсоюз, территориальная </w:t>
      </w:r>
      <w:r>
        <w:rPr>
          <w:sz w:val="28"/>
          <w:szCs w:val="28"/>
        </w:rPr>
        <w:t>организация Профсоюза самостоя</w:t>
      </w:r>
      <w:r w:rsidR="00F95C02">
        <w:rPr>
          <w:sz w:val="28"/>
          <w:szCs w:val="28"/>
        </w:rPr>
        <w:t>тельно с учетом финансовых возможностей определяет штатную численность правовых инспекторов труда Профсоюза.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Председатель территориальной организации Профсоюза в обязательном порядке уведомляет ЦК Профсоюза и главного правового </w:t>
      </w:r>
      <w:r>
        <w:rPr>
          <w:sz w:val="28"/>
          <w:szCs w:val="28"/>
        </w:rPr>
        <w:lastRenderedPageBreak/>
        <w:t>инспектора труда ЦК Профсоюза о назначении на должность и освобождении от должности правовых инспекторов труда Профсоюза.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Правовому инспектору труда Профсоюза выдается удостоверение установленного образца (приложение 5).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заверяется печатью территориальной профсоюзной организации (Профсоюза) и подписывается председателем территориальной профсоюзной организации  (Председателем Профсоюза).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освобождении от должности правового инспектора труда Профсоюза (при прекращении деятельности внештатного правового инспектора труда Профсоюза)  удостоверение подлежит возврату. 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Правовой инспектор труда Профсоюза непосредственно подчиняется председателю территориальной профсоюзной организации (Председателю Профсоюза), а также выполняет  решения, принятые руководящими органами Профсоюза, территориальных профсоюзных организаций  и главным правовым инспектором труда ЦК Профсоюза в пределах своей компетенции.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Статус внештатного правового инспектора труда Профсоюза в отношении полномочий и ответственности приравнивается  к статусу  штатного правового инспектора труда Профсоюза.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Председатель территориальной профсоюзной организации вправе поручить правовому инспектору труда Профсоюза с учетом его знаний и практического опыта выполнять отдельные функции технического инспектора труда Профсоюза, если должность последнего не предусмотрена штатным расписанием.</w:t>
      </w:r>
    </w:p>
    <w:p w:rsidR="00F95C02" w:rsidRDefault="00F95C02" w:rsidP="00F95C02">
      <w:pPr>
        <w:pStyle w:val="21"/>
        <w:spacing w:after="0" w:line="100" w:lineRule="atLeast"/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Правовые инспектора труда Профсоюза не реже чем раз в три года проходят обучение и аттестацию по утвержденной ЦК Профсоюза программе.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Правовой инспектор труда Профсоюза должен быть членом Профсоюза.</w:t>
      </w:r>
    </w:p>
    <w:p w:rsidR="00F95C02" w:rsidRDefault="00F95C02" w:rsidP="00F95C02">
      <w:pPr>
        <w:ind w:left="284" w:right="113" w:firstLine="709"/>
        <w:jc w:val="center"/>
        <w:rPr>
          <w:b/>
        </w:rPr>
      </w:pPr>
    </w:p>
    <w:p w:rsidR="00F95C02" w:rsidRDefault="00F95C02" w:rsidP="00F95C02">
      <w:pPr>
        <w:ind w:left="284" w:right="11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Полномочия правовых инспекторов труда Профсоюза</w:t>
      </w:r>
    </w:p>
    <w:p w:rsidR="00F95C02" w:rsidRDefault="00F95C02" w:rsidP="00F95C02">
      <w:pPr>
        <w:ind w:left="284" w:right="113" w:firstLine="709"/>
        <w:jc w:val="center"/>
      </w:pP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Правовые инспектора труда Профсоюза имеют право:</w:t>
      </w:r>
    </w:p>
    <w:p w:rsidR="00F95C02" w:rsidRDefault="00F95C02" w:rsidP="00F95C02">
      <w:pPr>
        <w:pStyle w:val="31"/>
        <w:spacing w:after="0"/>
        <w:ind w:left="284" w:right="113"/>
        <w:rPr>
          <w:sz w:val="28"/>
          <w:szCs w:val="28"/>
        </w:rPr>
      </w:pPr>
      <w:r>
        <w:rPr>
          <w:sz w:val="28"/>
          <w:szCs w:val="28"/>
        </w:rPr>
        <w:t>4.1. Осуществлять контроль за соблюдением работодателями, их представителями трудового законодательства и иных нормативных правовых актов, содержащих нормы трудового права.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установленном порядке беспрепятственно посещать организации, в которых работают члены Профсоюза, для проведения проверок соблюдения трудового законодательства и иных нормативных правовых актов, содержащих нормы трудового права, законодательства о профсоюзах, а также выполнения условий коллективных договоров, соглашений, трудовых договоров и составлять акт о выявленных нарушениях (форма № 3-ПИ, приложение 3).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Проводить консультации с работодателями, их представителями   по вопросам принятия локальных нормативных актов, содержащих нормы трудового права.</w:t>
      </w:r>
    </w:p>
    <w:p w:rsidR="00F95C02" w:rsidRDefault="00F95C02" w:rsidP="00F95C02">
      <w:pPr>
        <w:pStyle w:val="31"/>
        <w:spacing w:after="0"/>
        <w:ind w:left="284" w:right="113"/>
        <w:rPr>
          <w:sz w:val="28"/>
          <w:szCs w:val="28"/>
        </w:rPr>
      </w:pPr>
      <w:r>
        <w:rPr>
          <w:sz w:val="28"/>
          <w:szCs w:val="28"/>
        </w:rPr>
        <w:t xml:space="preserve">4.4. Обсуждать и получать от работодателей информацию по вопросам, непосредственно затрагивающим интересы работников организаций в области соблюдения их трудовых прав и профессиональных интересов, законности проведения реорганизации или ликвидации организаций. 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Участвовать в разработке и осуществлении контроля за выполнением   коллективных договоров и соглашений.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Защищать права и интересы членов Профсоюза, выступать в качестве представителей по собственной инициативе либо по просьбе членов Профсоюза в судах и иных органах, рассматривающих трудовые споры, для защиты социально-трудовых прав и профессиональных интересов работников отрасли.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Направлять работодателям обязательные для рассмотрения представления об устранении выявленных нарушений законов и иных нормативных правовых актов, содержащих нормы трудового права (форма № 1–ПИ, приложение 1).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Принимать участие в рассмотрении трудовых споров, связанных с нарушением трудового законодательства, обязательств, предусмотренных коллективными договорами и соглашениями, трудовыми договорами, а также с изменениями условий труда.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Принимать участие в разработке проектов нормативных правовых актов, содержащих нормы трудового права, а также согласовании их в установленном порядке, в разработке коллективных договоров и соглашений, в подготовке решений профсоюзных органов по социально-трудовым вопросам. </w:t>
      </w:r>
    </w:p>
    <w:p w:rsidR="00F95C02" w:rsidRDefault="00F95C02" w:rsidP="00F95C02">
      <w:pPr>
        <w:pStyle w:val="31"/>
        <w:spacing w:after="0"/>
        <w:ind w:left="284" w:right="113"/>
        <w:rPr>
          <w:spacing w:val="-4"/>
          <w:sz w:val="28"/>
          <w:szCs w:val="28"/>
        </w:rPr>
      </w:pPr>
      <w:r>
        <w:rPr>
          <w:sz w:val="28"/>
          <w:szCs w:val="28"/>
        </w:rPr>
        <w:t>4.10. Обращаться в соответствующие органы с требованием о привлечении к от</w:t>
      </w:r>
      <w:r>
        <w:rPr>
          <w:spacing w:val="-4"/>
          <w:sz w:val="28"/>
          <w:szCs w:val="28"/>
        </w:rPr>
        <w:t>ветственности лиц, виновных в нарушении законов и иных нормативных правовых актов, содержащих нормы трудового права (форма № 2-ПИ, приложение 2).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Обращаться в государственную инспекцию труда по вопросу, находящемуся на рассмотрении соответствующего органа по рассмотрению индивидуального или коллективного трудового спора (за исключением исков, принятых к рассмотрению судом, или вопросов, по которым имеется решение суда). 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Получать для осуществления своей деятельности бесплатно и беспрепятственно от работодателей, их объединений (союзов, ассоциаций), органов государственной власти и органов местного самоуправления информацию по социально-трудовым вопросам, касающимся работников отрасли.</w:t>
      </w:r>
    </w:p>
    <w:p w:rsidR="00F95C02" w:rsidRDefault="00F95C02" w:rsidP="00F95C02">
      <w:pPr>
        <w:pStyle w:val="21"/>
        <w:spacing w:after="0" w:line="100" w:lineRule="atLeast"/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Главный правовой инспектор труда Профсоюза наряду с правами, указанными в пунктах 4.1 – 4.12 настоящего Положения, имеет право рассматривать возникшие разногласия между работодателями, их </w:t>
      </w:r>
      <w:r>
        <w:rPr>
          <w:sz w:val="28"/>
          <w:szCs w:val="28"/>
        </w:rPr>
        <w:lastRenderedPageBreak/>
        <w:t>представителями и иными должностными лицами организаций (при их обращении) и правовыми инспекторами труда Профсоюза по вопросам, входящим в их компетенцию и принимать по ним решения.</w:t>
      </w:r>
    </w:p>
    <w:p w:rsidR="00F95C02" w:rsidRDefault="00F95C02" w:rsidP="00F95C02">
      <w:pPr>
        <w:pStyle w:val="21"/>
        <w:spacing w:after="0" w:line="100" w:lineRule="atLeast"/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Главный правовой инспектор труда ЦК Профсоюза выполняет функции по: 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непосредственному организационному и методическому руководству деятельностью правовой инспекции труда Профсоюза, широкому информированию о ее деятельности;</w:t>
      </w:r>
    </w:p>
    <w:p w:rsidR="00F95C02" w:rsidRDefault="00F95C02" w:rsidP="00F95C02">
      <w:pPr>
        <w:pStyle w:val="21"/>
        <w:spacing w:after="0" w:line="100" w:lineRule="atLeast"/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координации работы правовых инспекторов труда Профсоюза,  оказанию содействия в выполнении возложенных на них задач;</w:t>
      </w:r>
    </w:p>
    <w:p w:rsidR="00F95C02" w:rsidRDefault="00F95C02" w:rsidP="00F95C02">
      <w:pPr>
        <w:pStyle w:val="21"/>
        <w:spacing w:after="0" w:line="100" w:lineRule="atLeast"/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осуществлению контроля за соответствием действующему законодательству принятых правовыми инспекторами труда Профсоюза решений; 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представлению в ЦК Профсоюза, а также в ФНПР ежегодной информации о деятельности правовой инспекции труда Профсоюза и внесению предложений по ее совершенствованию и премированию правовых инспекторов труда Профсоюза;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обучения и повышения квалификации правовых инспекторов труда Профсоюза в соответствии с планами, утверждаемыми Президиумом ЦК Профсоюза.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4.15. Разногласия по решениям, принятым главным правовым инспектором труда ЦК Профсоюза, рассматриваются на заседании Президиума ЦК Профсоюза.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</w:p>
    <w:p w:rsidR="00F95C02" w:rsidRDefault="00F95C02" w:rsidP="00F95C02">
      <w:pPr>
        <w:pStyle w:val="21"/>
        <w:spacing w:after="0" w:line="100" w:lineRule="atLeast"/>
        <w:ind w:left="284" w:right="113"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V</w:t>
      </w:r>
      <w:r>
        <w:rPr>
          <w:b/>
          <w:bCs/>
          <w:iCs/>
          <w:sz w:val="28"/>
          <w:szCs w:val="28"/>
        </w:rPr>
        <w:t>. Заключительные положения</w:t>
      </w:r>
    </w:p>
    <w:p w:rsidR="00F95C02" w:rsidRDefault="00F95C02" w:rsidP="00F95C02">
      <w:pPr>
        <w:pStyle w:val="21"/>
        <w:spacing w:after="0" w:line="100" w:lineRule="atLeast"/>
        <w:ind w:left="284" w:right="113" w:firstLine="709"/>
        <w:rPr>
          <w:b/>
        </w:rPr>
      </w:pPr>
    </w:p>
    <w:p w:rsidR="00F95C02" w:rsidRDefault="00F95C02" w:rsidP="00F95C02">
      <w:pPr>
        <w:tabs>
          <w:tab w:val="left" w:pos="564"/>
        </w:tabs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Жалобы на принятые решения правовых инспекторов  труда Профсоюза рассматриваются соответствующим руководящим органом территориальной организации Профсоюза, а при необходимости выборным профсоюзным органом вышестоящей организации Профсоюза. Окончательное решение принимает Президиум ЦК Профсоюза.</w:t>
      </w:r>
    </w:p>
    <w:p w:rsidR="00F95C02" w:rsidRDefault="00F95C02" w:rsidP="00F95C02">
      <w:pPr>
        <w:tabs>
          <w:tab w:val="left" w:pos="564"/>
        </w:tabs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Правовой инспектор труда Профсоюза  ведет учет своей деятельности и отчитывается перед организацией, в которой он принят на работу.</w:t>
      </w:r>
    </w:p>
    <w:p w:rsidR="00F95C02" w:rsidRDefault="00F95C02" w:rsidP="00F95C02">
      <w:pPr>
        <w:tabs>
          <w:tab w:val="left" w:pos="564"/>
        </w:tabs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Правовой инспектор труда Профсоюза ежегодно не позднее 1 февраля следующего за отчетным года представляет в ЦК Профсоюза отчет о  правозащитной работе территориальной организации Профсоюза по установленной форме (форма № 4-ПИ, приложение 4).</w:t>
      </w:r>
    </w:p>
    <w:p w:rsidR="00F95C02" w:rsidRDefault="00F95C02" w:rsidP="00F95C02">
      <w:pPr>
        <w:tabs>
          <w:tab w:val="left" w:pos="564"/>
        </w:tabs>
        <w:ind w:left="284" w:right="113"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К отчету о правозащитной работе территориальной организации Профсоюза в обязательном порядке прилагается пояснительная записка, содержащая информацию в соответствии с методическими рекомендациями по заполнению и представлению территориальными организациями Профсоюза отчета о правозащитной работе, а также информации о правозащитной работе </w:t>
      </w:r>
      <w:r w:rsidRPr="00F95C02">
        <w:rPr>
          <w:bCs/>
          <w:i/>
          <w:iCs/>
          <w:sz w:val="28"/>
          <w:szCs w:val="28"/>
        </w:rPr>
        <w:t xml:space="preserve">(в редакции постановления Президиума ЦК Профсоюза от 26 апреля </w:t>
      </w:r>
      <w:smartTag w:uri="urn:schemas-microsoft-com:office:smarttags" w:element="metricconverter">
        <w:smartTagPr>
          <w:attr w:name="ProductID" w:val="2007 г"/>
        </w:smartTagPr>
        <w:r w:rsidRPr="00F95C02">
          <w:rPr>
            <w:bCs/>
            <w:i/>
            <w:iCs/>
            <w:sz w:val="28"/>
            <w:szCs w:val="28"/>
          </w:rPr>
          <w:t>2007 г</w:t>
        </w:r>
      </w:smartTag>
      <w:r w:rsidRPr="00F95C02">
        <w:rPr>
          <w:bCs/>
          <w:i/>
          <w:iCs/>
          <w:sz w:val="28"/>
          <w:szCs w:val="28"/>
        </w:rPr>
        <w:t>. № 11).</w:t>
      </w:r>
    </w:p>
    <w:p w:rsidR="00F95C02" w:rsidRDefault="00F95C02" w:rsidP="00F95C02">
      <w:pPr>
        <w:tabs>
          <w:tab w:val="left" w:pos="564"/>
        </w:tabs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 Внештатный правовой инспектор труда Профсоюза освобождается от основной работы для выполнения обязанностей, предусмотренных настоящим Положением, для участия в семинарах, совещаниях, конференциях, съездах и в работе других выборных профсоюзных органов. Условия освобождения его от основной работы и порядок оплаты времени выполнения обязанностей правового инспектора труда Профсоюза и обучения определяются коллективным договором, соглашением.</w:t>
      </w:r>
    </w:p>
    <w:p w:rsidR="00F95C02" w:rsidRDefault="00F95C02" w:rsidP="00F95C02">
      <w:pPr>
        <w:ind w:left="284" w:right="113" w:firstLine="709"/>
        <w:jc w:val="both"/>
        <w:rPr>
          <w:sz w:val="28"/>
          <w:szCs w:val="28"/>
        </w:rPr>
      </w:pPr>
    </w:p>
    <w:p w:rsidR="005E25CC" w:rsidRPr="00F95C02" w:rsidRDefault="005E25CC" w:rsidP="00F95C02">
      <w:pPr>
        <w:jc w:val="both"/>
        <w:rPr>
          <w:sz w:val="28"/>
          <w:szCs w:val="28"/>
        </w:rPr>
      </w:pPr>
    </w:p>
    <w:sectPr w:rsidR="005E25CC" w:rsidRPr="00F95C02" w:rsidSect="00F95C0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F50" w:rsidRDefault="00BB1F50">
      <w:r>
        <w:separator/>
      </w:r>
    </w:p>
  </w:endnote>
  <w:endnote w:type="continuationSeparator" w:id="0">
    <w:p w:rsidR="00BB1F50" w:rsidRDefault="00BB1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EA" w:rsidRDefault="00F23EEA" w:rsidP="00812AE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3EEA" w:rsidRDefault="00F23EEA" w:rsidP="00F95C0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EA" w:rsidRDefault="00F23EEA" w:rsidP="00812AE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543C">
      <w:rPr>
        <w:rStyle w:val="a6"/>
        <w:noProof/>
      </w:rPr>
      <w:t>8</w:t>
    </w:r>
    <w:r>
      <w:rPr>
        <w:rStyle w:val="a6"/>
      </w:rPr>
      <w:fldChar w:fldCharType="end"/>
    </w:r>
  </w:p>
  <w:p w:rsidR="00F23EEA" w:rsidRDefault="00F23EEA" w:rsidP="00F95C0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F50" w:rsidRDefault="00BB1F50">
      <w:r>
        <w:separator/>
      </w:r>
    </w:p>
  </w:footnote>
  <w:footnote w:type="continuationSeparator" w:id="0">
    <w:p w:rsidR="00BB1F50" w:rsidRDefault="00BB1F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C02"/>
    <w:rsid w:val="000E543C"/>
    <w:rsid w:val="005B60DD"/>
    <w:rsid w:val="005E25CC"/>
    <w:rsid w:val="006355A8"/>
    <w:rsid w:val="00812AE7"/>
    <w:rsid w:val="008877F0"/>
    <w:rsid w:val="00BB1F50"/>
    <w:rsid w:val="00C318B7"/>
    <w:rsid w:val="00F23EEA"/>
    <w:rsid w:val="00F95C02"/>
    <w:rsid w:val="00FC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0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95C02"/>
    <w:pPr>
      <w:keepNext/>
      <w:widowControl w:val="0"/>
      <w:numPr>
        <w:numId w:val="1"/>
      </w:numPr>
      <w:autoSpaceDE w:val="0"/>
      <w:ind w:left="720"/>
      <w:jc w:val="both"/>
      <w:outlineLvl w:val="0"/>
    </w:pPr>
    <w:rPr>
      <w:rFonts w:ascii="Times New Roman CYR" w:hAnsi="Times New Roman CYR"/>
      <w:b/>
      <w:bCs/>
      <w:sz w:val="28"/>
      <w:szCs w:val="28"/>
    </w:rPr>
  </w:style>
  <w:style w:type="paragraph" w:styleId="2">
    <w:name w:val="heading 2"/>
    <w:basedOn w:val="a"/>
    <w:next w:val="a"/>
    <w:qFormat/>
    <w:rsid w:val="00F95C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95C02"/>
    <w:pPr>
      <w:spacing w:after="120"/>
    </w:pPr>
  </w:style>
  <w:style w:type="paragraph" w:styleId="a4">
    <w:name w:val="Body Text Indent"/>
    <w:basedOn w:val="a"/>
    <w:rsid w:val="00F95C02"/>
    <w:pPr>
      <w:ind w:firstLine="72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rsid w:val="00F95C02"/>
    <w:pPr>
      <w:widowControl w:val="0"/>
      <w:shd w:val="clear" w:color="auto" w:fill="FFFFFF"/>
      <w:spacing w:after="120"/>
      <w:ind w:left="283" w:firstLine="709"/>
      <w:jc w:val="both"/>
    </w:pPr>
    <w:rPr>
      <w:color w:val="000000"/>
      <w:spacing w:val="-1"/>
      <w:sz w:val="16"/>
      <w:szCs w:val="16"/>
    </w:rPr>
  </w:style>
  <w:style w:type="paragraph" w:customStyle="1" w:styleId="21">
    <w:name w:val="Основной текст с отступом 21"/>
    <w:basedOn w:val="a"/>
    <w:rsid w:val="00F95C02"/>
    <w:pPr>
      <w:spacing w:after="120" w:line="480" w:lineRule="auto"/>
      <w:ind w:left="283"/>
    </w:pPr>
  </w:style>
  <w:style w:type="paragraph" w:styleId="a5">
    <w:name w:val="footer"/>
    <w:basedOn w:val="a"/>
    <w:rsid w:val="00F95C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ПРИЛОЖЕНИЕ </vt:lpstr>
    </vt:vector>
  </TitlesOfParts>
  <LinksUpToDate>false</LinksUpToDate>
  <CharactersWithSpaces>16965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по ПИТ</dc:title>
  <cp:lastModifiedBy>User</cp:lastModifiedBy>
  <cp:revision>2</cp:revision>
  <cp:lastPrinted>2020-03-01T14:33:00Z</cp:lastPrinted>
  <dcterms:created xsi:type="dcterms:W3CDTF">2020-03-01T14:33:00Z</dcterms:created>
  <dcterms:modified xsi:type="dcterms:W3CDTF">2020-03-01T14:33:00Z</dcterms:modified>
</cp:coreProperties>
</file>